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74F" w:rsidRPr="00B77508" w:rsidRDefault="00B77508" w:rsidP="00B77508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B77508">
        <w:rPr>
          <w:rFonts w:ascii="Times New Roman" w:hAnsi="Times New Roman" w:cs="Times New Roman"/>
          <w:b/>
          <w:i/>
          <w:sz w:val="36"/>
          <w:szCs w:val="36"/>
        </w:rPr>
        <w:t xml:space="preserve">Чек-лист оснащения </w:t>
      </w:r>
      <w:r w:rsidRPr="00B77508">
        <w:rPr>
          <w:rFonts w:ascii="Times New Roman" w:hAnsi="Times New Roman" w:cs="Times New Roman"/>
          <w:b/>
          <w:i/>
          <w:color w:val="000000"/>
          <w:sz w:val="36"/>
          <w:szCs w:val="36"/>
        </w:rPr>
        <w:t>медицинского</w:t>
      </w:r>
      <w:r w:rsidRPr="00B77508">
        <w:rPr>
          <w:rFonts w:ascii="Times New Roman" w:hAnsi="Times New Roman" w:cs="Times New Roman"/>
          <w:b/>
          <w:i/>
          <w:color w:val="000000"/>
          <w:sz w:val="36"/>
          <w:szCs w:val="36"/>
        </w:rPr>
        <w:t xml:space="preserve"> кабинет</w:t>
      </w:r>
      <w:r w:rsidRPr="00B77508">
        <w:rPr>
          <w:rFonts w:ascii="Times New Roman" w:hAnsi="Times New Roman" w:cs="Times New Roman"/>
          <w:b/>
          <w:i/>
          <w:color w:val="000000"/>
          <w:sz w:val="36"/>
          <w:szCs w:val="36"/>
        </w:rPr>
        <w:t>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4212"/>
        <w:gridCol w:w="2271"/>
        <w:gridCol w:w="2271"/>
      </w:tblGrid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rPr>
                <w:rFonts w:ascii="Times New Roman" w:hAnsi="Times New Roman" w:cs="Times New Roman"/>
              </w:rPr>
            </w:pPr>
            <w:r w:rsidRPr="0076174F">
              <w:rPr>
                <w:rFonts w:ascii="Times New Roman" w:hAnsi="Times New Roman" w:cs="Times New Roman"/>
              </w:rPr>
              <w:t>№</w:t>
            </w:r>
            <w:r w:rsidRPr="0076174F">
              <w:rPr>
                <w:rFonts w:ascii="Times New Roman" w:hAnsi="Times New Roman" w:cs="Times New Roman"/>
                <w:lang w:val="en-US"/>
              </w:rPr>
              <w:t>/</w:t>
            </w:r>
            <w:proofErr w:type="gramStart"/>
            <w:r w:rsidRPr="0076174F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76174F">
              <w:rPr>
                <w:color w:val="000000"/>
                <w:sz w:val="22"/>
                <w:szCs w:val="22"/>
              </w:rPr>
              <w:t>Количес</w:t>
            </w:r>
            <w:bookmarkStart w:id="0" w:name="_GoBack"/>
            <w:bookmarkEnd w:id="0"/>
            <w:r w:rsidRPr="0076174F">
              <w:rPr>
                <w:color w:val="000000"/>
                <w:sz w:val="22"/>
                <w:szCs w:val="22"/>
              </w:rPr>
              <w:t>тво, штук</w:t>
            </w:r>
          </w:p>
        </w:tc>
        <w:tc>
          <w:tcPr>
            <w:tcW w:w="2271" w:type="dxa"/>
          </w:tcPr>
          <w:p w:rsidR="0076174F" w:rsidRPr="0076174F" w:rsidRDefault="0076174F" w:rsidP="0076174F">
            <w:pPr>
              <w:jc w:val="center"/>
              <w:rPr>
                <w:rFonts w:ascii="Times New Roman" w:hAnsi="Times New Roman" w:cs="Times New Roman"/>
              </w:rPr>
            </w:pPr>
            <w:r w:rsidRPr="0076174F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Весы медицинские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Ростомер или антропометр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Тонометр с возрастными манжетами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proofErr w:type="spellStart"/>
            <w:r w:rsidRPr="0076174F">
              <w:rPr>
                <w:color w:val="000000"/>
                <w:sz w:val="22"/>
                <w:szCs w:val="22"/>
              </w:rPr>
              <w:t>Стетофонендоскоп</w:t>
            </w:r>
            <w:proofErr w:type="spellEnd"/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Секундомер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Сантиметровая лента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по требованию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Динамометр кистевой 2-х видов (для детей разных возрастных групп)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proofErr w:type="spellStart"/>
            <w:r w:rsidRPr="0076174F">
              <w:rPr>
                <w:color w:val="000000"/>
                <w:sz w:val="22"/>
                <w:szCs w:val="22"/>
              </w:rPr>
              <w:t>Плантограф</w:t>
            </w:r>
            <w:proofErr w:type="spellEnd"/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Термометр медицинский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по требованию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proofErr w:type="spellStart"/>
            <w:r w:rsidRPr="0076174F">
              <w:rPr>
                <w:color w:val="000000"/>
                <w:sz w:val="22"/>
                <w:szCs w:val="22"/>
              </w:rPr>
              <w:t>Оториноскоп</w:t>
            </w:r>
            <w:proofErr w:type="spellEnd"/>
            <w:r w:rsidRPr="0076174F">
              <w:rPr>
                <w:color w:val="000000"/>
                <w:sz w:val="22"/>
                <w:szCs w:val="22"/>
              </w:rPr>
              <w:t xml:space="preserve"> с набором воронок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Шпатель металлический или одноразовый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по требованию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Анализатор окиси углерода выдыхаемого воздуха с определением карбоксигемоглобина (</w:t>
            </w:r>
            <w:proofErr w:type="spellStart"/>
            <w:r w:rsidRPr="0076174F">
              <w:rPr>
                <w:color w:val="000000"/>
                <w:sz w:val="22"/>
                <w:szCs w:val="22"/>
              </w:rPr>
              <w:t>смокелайзер</w:t>
            </w:r>
            <w:proofErr w:type="spellEnd"/>
            <w:r w:rsidRPr="0076174F">
              <w:rPr>
                <w:color w:val="000000"/>
                <w:sz w:val="22"/>
                <w:szCs w:val="22"/>
              </w:rPr>
              <w:t xml:space="preserve">) 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1 комплект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 xml:space="preserve">Аппаратно-программный комплекс для </w:t>
            </w:r>
            <w:proofErr w:type="gramStart"/>
            <w:r w:rsidRPr="0076174F">
              <w:rPr>
                <w:color w:val="000000"/>
                <w:sz w:val="22"/>
                <w:szCs w:val="22"/>
              </w:rPr>
              <w:t>скрининг-оценки</w:t>
            </w:r>
            <w:proofErr w:type="gramEnd"/>
            <w:r w:rsidRPr="0076174F">
              <w:rPr>
                <w:color w:val="000000"/>
                <w:sz w:val="22"/>
                <w:szCs w:val="22"/>
              </w:rPr>
              <w:t xml:space="preserve"> уровня психофизиологического и соматического здоровья, функциональных </w:t>
            </w:r>
            <w:r>
              <w:rPr>
                <w:color w:val="000000"/>
                <w:sz w:val="22"/>
                <w:szCs w:val="22"/>
              </w:rPr>
              <w:t>и адаптивных резервов организма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1 комплект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Холодильник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Бактерицидный облучатель воздуха, в том числе переносной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рассчитывается с учетом площади помещения и типа облучателя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Шприц одноразовый с иглами (комплект 100 шт.)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both"/>
            </w:pPr>
            <w:r w:rsidRPr="0076174F">
              <w:t> 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ind w:left="283"/>
            </w:pPr>
            <w:r w:rsidRPr="0076174F">
              <w:rPr>
                <w:color w:val="000000"/>
                <w:sz w:val="22"/>
                <w:szCs w:val="22"/>
              </w:rPr>
              <w:t>на 1 мл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ind w:left="283"/>
            </w:pPr>
            <w:r w:rsidRPr="0076174F">
              <w:rPr>
                <w:color w:val="000000"/>
                <w:sz w:val="22"/>
                <w:szCs w:val="22"/>
              </w:rPr>
              <w:t>на 2 мл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ind w:left="283"/>
            </w:pPr>
            <w:r w:rsidRPr="0076174F">
              <w:rPr>
                <w:color w:val="000000"/>
                <w:sz w:val="22"/>
                <w:szCs w:val="22"/>
              </w:rPr>
              <w:t>на 5 мл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ind w:left="283"/>
            </w:pPr>
            <w:r w:rsidRPr="0076174F">
              <w:rPr>
                <w:color w:val="000000"/>
                <w:sz w:val="22"/>
                <w:szCs w:val="22"/>
              </w:rPr>
              <w:t>на 10 мл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Лоток медицинский почкообразный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Аппарат Рота с таблицей Сивцева-Орловой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Перчатки медицинские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по требованию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Пипетки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Комплект воздуховодов для искусственного дыхания "рот в рот"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 xml:space="preserve">Аппарат искусственной вентиляции легких </w:t>
            </w:r>
            <w:proofErr w:type="spellStart"/>
            <w:r w:rsidRPr="0076174F">
              <w:rPr>
                <w:color w:val="000000"/>
                <w:sz w:val="22"/>
                <w:szCs w:val="22"/>
              </w:rPr>
              <w:t>Амбу</w:t>
            </w:r>
            <w:proofErr w:type="spellEnd"/>
            <w:r w:rsidRPr="0076174F">
              <w:rPr>
                <w:color w:val="000000"/>
                <w:sz w:val="22"/>
                <w:szCs w:val="22"/>
              </w:rPr>
              <w:t xml:space="preserve"> (мешок </w:t>
            </w:r>
            <w:proofErr w:type="spellStart"/>
            <w:r w:rsidRPr="0076174F">
              <w:rPr>
                <w:color w:val="000000"/>
                <w:sz w:val="22"/>
                <w:szCs w:val="22"/>
              </w:rPr>
              <w:t>Амбу</w:t>
            </w:r>
            <w:proofErr w:type="spellEnd"/>
            <w:r w:rsidRPr="0076174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Грелка медицинская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Пузырь для льда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Жгут кровоостанавливающий резиновый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Носилки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Травматологическая укладка, включающая: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1 комплект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ind w:left="283"/>
            </w:pPr>
            <w:r w:rsidRPr="0076174F">
              <w:rPr>
                <w:color w:val="000000"/>
                <w:sz w:val="22"/>
                <w:szCs w:val="22"/>
              </w:rPr>
              <w:t>шины пневматические (детские и взрослые)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both"/>
            </w:pPr>
            <w:r w:rsidRPr="0076174F">
              <w:t> 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ind w:left="283"/>
            </w:pPr>
            <w:r w:rsidRPr="0076174F">
              <w:rPr>
                <w:color w:val="000000"/>
                <w:sz w:val="22"/>
                <w:szCs w:val="22"/>
              </w:rPr>
              <w:t>вакуумный матрас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both"/>
            </w:pPr>
            <w:r w:rsidRPr="0076174F">
              <w:t> 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ind w:left="283"/>
            </w:pPr>
            <w:r w:rsidRPr="0076174F">
              <w:rPr>
                <w:color w:val="000000"/>
                <w:sz w:val="22"/>
                <w:szCs w:val="22"/>
              </w:rPr>
              <w:t>косынка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both"/>
            </w:pPr>
            <w:r w:rsidRPr="0076174F">
              <w:t> 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ind w:left="283"/>
            </w:pPr>
            <w:r w:rsidRPr="0076174F">
              <w:rPr>
                <w:color w:val="000000"/>
                <w:sz w:val="22"/>
                <w:szCs w:val="22"/>
              </w:rPr>
              <w:t>фиксатор ключицы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both"/>
            </w:pPr>
            <w:r w:rsidRPr="0076174F">
              <w:t> 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ind w:left="283"/>
            </w:pPr>
            <w:r w:rsidRPr="0076174F">
              <w:rPr>
                <w:color w:val="000000"/>
                <w:sz w:val="22"/>
                <w:szCs w:val="22"/>
              </w:rPr>
              <w:t>воротник Шанца (2 размера)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both"/>
            </w:pPr>
            <w:r w:rsidRPr="0076174F">
              <w:t> 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ind w:left="283"/>
            </w:pPr>
            <w:r w:rsidRPr="0076174F">
              <w:rPr>
                <w:color w:val="000000"/>
                <w:sz w:val="22"/>
                <w:szCs w:val="22"/>
              </w:rPr>
              <w:t>жгут кровоостанавливающий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both"/>
            </w:pPr>
            <w:r w:rsidRPr="0076174F">
              <w:t> 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ind w:left="283"/>
            </w:pPr>
            <w:r w:rsidRPr="0076174F">
              <w:rPr>
                <w:color w:val="000000"/>
                <w:sz w:val="22"/>
                <w:szCs w:val="22"/>
              </w:rPr>
              <w:t>перчатки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both"/>
            </w:pPr>
            <w:r w:rsidRPr="0076174F">
              <w:t> 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ind w:left="283"/>
            </w:pPr>
            <w:r w:rsidRPr="0076174F">
              <w:rPr>
                <w:color w:val="000000"/>
                <w:sz w:val="22"/>
                <w:szCs w:val="22"/>
              </w:rPr>
              <w:t>бинт стерильный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both"/>
            </w:pPr>
            <w:r w:rsidRPr="0076174F">
              <w:t> 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ind w:left="283"/>
            </w:pPr>
            <w:r w:rsidRPr="0076174F">
              <w:rPr>
                <w:color w:val="000000"/>
                <w:sz w:val="22"/>
                <w:szCs w:val="22"/>
              </w:rPr>
              <w:t>салфетки стерильные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both"/>
            </w:pPr>
            <w:r w:rsidRPr="0076174F">
              <w:t> 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ind w:left="283"/>
            </w:pPr>
            <w:proofErr w:type="spellStart"/>
            <w:r w:rsidRPr="0076174F">
              <w:rPr>
                <w:color w:val="000000"/>
                <w:sz w:val="22"/>
                <w:szCs w:val="22"/>
              </w:rPr>
              <w:t>гелевый</w:t>
            </w:r>
            <w:proofErr w:type="spellEnd"/>
            <w:r w:rsidRPr="0076174F">
              <w:rPr>
                <w:color w:val="000000"/>
                <w:sz w:val="22"/>
                <w:szCs w:val="22"/>
              </w:rPr>
              <w:t xml:space="preserve"> охлаждающе-согревающий пакет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both"/>
            </w:pPr>
            <w:r w:rsidRPr="0076174F">
              <w:t> 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ind w:left="283"/>
            </w:pPr>
            <w:r w:rsidRPr="0076174F">
              <w:rPr>
                <w:color w:val="000000"/>
                <w:sz w:val="22"/>
                <w:szCs w:val="22"/>
              </w:rPr>
              <w:t>ножницы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both"/>
            </w:pPr>
            <w:r w:rsidRPr="0076174F">
              <w:t> 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ind w:left="283"/>
            </w:pPr>
            <w:r w:rsidRPr="0076174F">
              <w:rPr>
                <w:color w:val="000000"/>
                <w:sz w:val="22"/>
                <w:szCs w:val="22"/>
              </w:rPr>
              <w:t>лейкопластырь 2 см - 1 шт., 5 см - 1 шт.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both"/>
            </w:pPr>
            <w:r w:rsidRPr="0076174F">
              <w:t> 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Зонды желудочные разных размеров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Перевязочный материал: бинты, стерильные бинты, стерильные салфетки, стерильная вата, лейкопластырь, антисептики для обработки ран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по требованию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proofErr w:type="spellStart"/>
            <w:r w:rsidRPr="0076174F">
              <w:rPr>
                <w:color w:val="000000"/>
                <w:sz w:val="22"/>
                <w:szCs w:val="22"/>
              </w:rPr>
              <w:t>Термоконтейнер</w:t>
            </w:r>
            <w:proofErr w:type="spellEnd"/>
            <w:r w:rsidRPr="0076174F">
              <w:rPr>
                <w:color w:val="000000"/>
                <w:sz w:val="22"/>
                <w:szCs w:val="22"/>
              </w:rPr>
              <w:t xml:space="preserve"> для транспортировки медицинских иммунобиологических препаратов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Дозаторы для мыла, бумажные полотенца, антисептик для обработки рук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по требованию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Спирт этиловый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0,5 мл на инъекцию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Салфетки спиртовые из мягкого материала для обработки инъекционного поля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по требованию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proofErr w:type="spellStart"/>
            <w:r w:rsidRPr="0076174F">
              <w:rPr>
                <w:color w:val="000000"/>
                <w:sz w:val="22"/>
                <w:szCs w:val="22"/>
              </w:rPr>
              <w:t>Посиндромная</w:t>
            </w:r>
            <w:proofErr w:type="spellEnd"/>
            <w:r w:rsidRPr="0076174F">
              <w:rPr>
                <w:color w:val="000000"/>
                <w:sz w:val="22"/>
                <w:szCs w:val="22"/>
              </w:rPr>
              <w:t xml:space="preserve"> укладка медикаментов и перевязочных материалов для оказания неотложной медицинской помощи 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1 комплект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Дезинфицирующие средства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по требованию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Ведро с педальной крышкой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Емкость для дезинфицирующих средств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по требованию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both"/>
            </w:pPr>
            <w:r w:rsidRPr="0076174F">
              <w:rPr>
                <w:color w:val="000000"/>
                <w:sz w:val="22"/>
                <w:szCs w:val="22"/>
              </w:rPr>
              <w:t xml:space="preserve">Емкость - </w:t>
            </w:r>
            <w:proofErr w:type="spellStart"/>
            <w:r w:rsidRPr="0076174F">
              <w:rPr>
                <w:color w:val="000000"/>
                <w:sz w:val="22"/>
                <w:szCs w:val="22"/>
              </w:rPr>
              <w:t>непрокалываемый</w:t>
            </w:r>
            <w:proofErr w:type="spellEnd"/>
            <w:r w:rsidRPr="0076174F">
              <w:rPr>
                <w:color w:val="000000"/>
                <w:sz w:val="22"/>
                <w:szCs w:val="22"/>
              </w:rPr>
              <w:t xml:space="preserve"> контейнер с крышкой для дезинфекции отработанных шприцев, тампонов, использованных вакцин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по требованию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Стол рабочий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Стул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Кушетка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Ширма медицинская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Шкаф медицинский для хранения лекарственных средств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Шкаф для хранения медицинской документации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Стол медицинский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Столик инструментальный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71" w:type="dxa"/>
          </w:tcPr>
          <w:p w:rsidR="0076174F" w:rsidRDefault="0076174F" w:rsidP="0076174F"/>
        </w:tc>
      </w:tr>
      <w:tr w:rsidR="0076174F" w:rsidTr="00C408AA">
        <w:tc>
          <w:tcPr>
            <w:tcW w:w="817" w:type="dxa"/>
          </w:tcPr>
          <w:p w:rsidR="0076174F" w:rsidRPr="0076174F" w:rsidRDefault="0076174F" w:rsidP="007617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212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</w:pPr>
            <w:r w:rsidRPr="0076174F">
              <w:rPr>
                <w:color w:val="000000"/>
                <w:sz w:val="22"/>
                <w:szCs w:val="22"/>
              </w:rPr>
              <w:t>Столик манипуляционный</w:t>
            </w:r>
          </w:p>
        </w:tc>
        <w:tc>
          <w:tcPr>
            <w:tcW w:w="2271" w:type="dxa"/>
            <w:vAlign w:val="center"/>
          </w:tcPr>
          <w:p w:rsidR="0076174F" w:rsidRPr="0076174F" w:rsidRDefault="0076174F">
            <w:pPr>
              <w:pStyle w:val="a4"/>
              <w:widowControl w:val="0"/>
              <w:spacing w:before="0" w:beforeAutospacing="0" w:after="0" w:afterAutospacing="0"/>
              <w:jc w:val="center"/>
            </w:pPr>
            <w:r w:rsidRPr="0076174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71" w:type="dxa"/>
          </w:tcPr>
          <w:p w:rsidR="0076174F" w:rsidRDefault="0076174F" w:rsidP="0076174F"/>
        </w:tc>
      </w:tr>
    </w:tbl>
    <w:p w:rsidR="009F56E3" w:rsidRPr="0076174F" w:rsidRDefault="009F56E3" w:rsidP="0076174F"/>
    <w:sectPr w:rsidR="009F56E3" w:rsidRPr="00761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47F89"/>
    <w:multiLevelType w:val="hybridMultilevel"/>
    <w:tmpl w:val="05E47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CDF"/>
    <w:rsid w:val="0076174F"/>
    <w:rsid w:val="009F56E3"/>
    <w:rsid w:val="00B77508"/>
    <w:rsid w:val="00C76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61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6174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617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61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6174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617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422</Words>
  <Characters>2411</Characters>
  <Application>Microsoft Office Word</Application>
  <DocSecurity>0</DocSecurity>
  <Lines>20</Lines>
  <Paragraphs>5</Paragraphs>
  <ScaleCrop>false</ScaleCrop>
  <Company/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sa</cp:lastModifiedBy>
  <cp:revision>5</cp:revision>
  <dcterms:created xsi:type="dcterms:W3CDTF">2024-02-27T12:00:00Z</dcterms:created>
  <dcterms:modified xsi:type="dcterms:W3CDTF">2024-02-27T12:12:00Z</dcterms:modified>
</cp:coreProperties>
</file>